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5C114F">
        <w:rPr>
          <w:sz w:val="28"/>
          <w:szCs w:val="28"/>
        </w:rPr>
        <w:t>February 6</w:t>
      </w:r>
      <w:r w:rsidR="002E5337">
        <w:rPr>
          <w:sz w:val="28"/>
          <w:szCs w:val="28"/>
        </w:rPr>
        <w:t>, 201</w:t>
      </w:r>
      <w:r w:rsidR="006E17B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5</w:t>
      </w:r>
      <w:r w:rsidR="00714B03">
        <w:rPr>
          <w:sz w:val="28"/>
          <w:szCs w:val="28"/>
        </w:rPr>
        <w:t>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B237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6E17BD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92CF4" w:rsidTr="00D84AD0">
        <w:trPr>
          <w:trHeight w:val="350"/>
        </w:trPr>
        <w:tc>
          <w:tcPr>
            <w:tcW w:w="7195" w:type="dxa"/>
            <w:shd w:val="clear" w:color="auto" w:fill="FFFF00"/>
          </w:tcPr>
          <w:p w:rsidR="00692CF4" w:rsidRPr="002346C6" w:rsidRDefault="00D84AD0" w:rsidP="00D84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Mission/Charge</w:t>
            </w:r>
          </w:p>
        </w:tc>
        <w:tc>
          <w:tcPr>
            <w:tcW w:w="7195" w:type="dxa"/>
            <w:shd w:val="clear" w:color="auto" w:fill="FFFF00"/>
          </w:tcPr>
          <w:p w:rsidR="00692CF4" w:rsidRDefault="00692CF4" w:rsidP="00D84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D84AD0" w:rsidTr="00D84AD0">
        <w:trPr>
          <w:trHeight w:val="293"/>
        </w:trPr>
        <w:tc>
          <w:tcPr>
            <w:tcW w:w="7195" w:type="dxa"/>
            <w:vMerge w:val="restart"/>
          </w:tcPr>
          <w:p w:rsidR="00D84AD0" w:rsidRDefault="00D84AD0" w:rsidP="00D84AD0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</w:p>
          <w:p w:rsidR="003A4B9B" w:rsidRPr="002354FF" w:rsidRDefault="00D84AD0" w:rsidP="002354FF">
            <w:pPr>
              <w:pStyle w:val="ListParagraph"/>
              <w:ind w:left="-113"/>
              <w:jc w:val="center"/>
              <w:rPr>
                <w:sz w:val="26"/>
                <w:szCs w:val="26"/>
              </w:rPr>
            </w:pPr>
            <w:r w:rsidRPr="002354FF">
              <w:rPr>
                <w:sz w:val="26"/>
                <w:szCs w:val="26"/>
              </w:rPr>
              <w:t xml:space="preserve">Coordinates college-wide planning and communication, </w:t>
            </w:r>
          </w:p>
          <w:p w:rsidR="003A4B9B" w:rsidRPr="002354FF" w:rsidRDefault="00D84AD0" w:rsidP="002354FF">
            <w:pPr>
              <w:pStyle w:val="ListParagraph"/>
              <w:ind w:left="-113"/>
              <w:jc w:val="center"/>
              <w:rPr>
                <w:sz w:val="26"/>
                <w:szCs w:val="26"/>
              </w:rPr>
            </w:pPr>
            <w:r w:rsidRPr="002354FF">
              <w:rPr>
                <w:sz w:val="26"/>
                <w:szCs w:val="26"/>
              </w:rPr>
              <w:t xml:space="preserve">sets goals and strategic priorities, </w:t>
            </w:r>
          </w:p>
          <w:p w:rsidR="003A4B9B" w:rsidRPr="002354FF" w:rsidRDefault="00D84AD0" w:rsidP="002354FF">
            <w:pPr>
              <w:pStyle w:val="ListParagraph"/>
              <w:ind w:left="-113"/>
              <w:jc w:val="center"/>
              <w:rPr>
                <w:sz w:val="26"/>
                <w:szCs w:val="26"/>
              </w:rPr>
            </w:pPr>
            <w:r w:rsidRPr="002354FF">
              <w:rPr>
                <w:sz w:val="26"/>
                <w:szCs w:val="26"/>
              </w:rPr>
              <w:t xml:space="preserve">develops proposed budget, and </w:t>
            </w:r>
          </w:p>
          <w:p w:rsidR="00D84AD0" w:rsidRPr="00D84AD0" w:rsidRDefault="00D84AD0" w:rsidP="002354FF">
            <w:pPr>
              <w:pStyle w:val="ListParagraph"/>
              <w:ind w:left="-113"/>
              <w:jc w:val="center"/>
              <w:rPr>
                <w:sz w:val="24"/>
                <w:szCs w:val="24"/>
              </w:rPr>
            </w:pPr>
            <w:r w:rsidRPr="002354FF">
              <w:rPr>
                <w:sz w:val="26"/>
                <w:szCs w:val="26"/>
              </w:rPr>
              <w:t>makes final policy recommendations to the Board of Education</w:t>
            </w:r>
          </w:p>
        </w:tc>
        <w:tc>
          <w:tcPr>
            <w:tcW w:w="7195" w:type="dxa"/>
            <w:vMerge w:val="restart"/>
          </w:tcPr>
          <w:p w:rsidR="00D84AD0" w:rsidRDefault="00D84AD0" w:rsidP="00D84AD0">
            <w:pPr>
              <w:pStyle w:val="ListParagraph"/>
              <w:ind w:left="360"/>
            </w:pPr>
          </w:p>
          <w:p w:rsidR="0008297B" w:rsidRDefault="0008297B" w:rsidP="002354FF">
            <w:pPr>
              <w:pStyle w:val="ListParagraph"/>
              <w:numPr>
                <w:ilvl w:val="0"/>
                <w:numId w:val="21"/>
              </w:numPr>
            </w:pPr>
            <w:r>
              <w:t>Review Title IX AR</w:t>
            </w:r>
          </w:p>
          <w:p w:rsidR="0008297B" w:rsidRDefault="0008297B" w:rsidP="002354FF">
            <w:pPr>
              <w:pStyle w:val="ListParagraph"/>
              <w:numPr>
                <w:ilvl w:val="0"/>
                <w:numId w:val="21"/>
              </w:numPr>
            </w:pPr>
            <w:r>
              <w:t>Review ELC Facility Use Guidelines</w:t>
            </w:r>
            <w:bookmarkStart w:id="0" w:name="_GoBack"/>
            <w:bookmarkEnd w:id="0"/>
          </w:p>
        </w:tc>
      </w:tr>
      <w:tr w:rsidR="00D84AD0" w:rsidTr="00D84AD0">
        <w:trPr>
          <w:trHeight w:val="353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  <w:tr w:rsidR="00D84AD0" w:rsidTr="00D84AD0">
        <w:trPr>
          <w:trHeight w:val="353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  <w:tr w:rsidR="00D84AD0" w:rsidTr="00D84AD0">
        <w:trPr>
          <w:trHeight w:val="353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  <w:tr w:rsidR="00D84AD0" w:rsidTr="00D84AD0">
        <w:trPr>
          <w:trHeight w:val="353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  <w:tr w:rsidR="00D84AD0" w:rsidTr="00D84AD0">
        <w:trPr>
          <w:trHeight w:val="269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</w:tbl>
    <w:p w:rsidR="00692CF4" w:rsidRDefault="00692CF4" w:rsidP="008B45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6570"/>
        <w:gridCol w:w="1980"/>
        <w:gridCol w:w="2245"/>
      </w:tblGrid>
      <w:tr w:rsidR="00647D13" w:rsidRPr="00DC5170" w:rsidTr="00647D13">
        <w:tc>
          <w:tcPr>
            <w:tcW w:w="14390" w:type="dxa"/>
            <w:gridSpan w:val="5"/>
            <w:shd w:val="clear" w:color="auto" w:fill="FFFF00"/>
          </w:tcPr>
          <w:p w:rsidR="00647D13" w:rsidRPr="00DC5170" w:rsidRDefault="00647D13" w:rsidP="00FB6E6D">
            <w:pPr>
              <w:jc w:val="center"/>
              <w:rPr>
                <w:b/>
                <w:sz w:val="28"/>
                <w:szCs w:val="28"/>
              </w:rPr>
            </w:pPr>
            <w:r w:rsidRPr="00DC5170">
              <w:rPr>
                <w:b/>
                <w:sz w:val="28"/>
                <w:szCs w:val="28"/>
              </w:rPr>
              <w:t>Commitments</w:t>
            </w:r>
          </w:p>
        </w:tc>
      </w:tr>
      <w:tr w:rsidR="00647D13" w:rsidTr="004D73D5">
        <w:tc>
          <w:tcPr>
            <w:tcW w:w="152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65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8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Promised To</w:t>
            </w:r>
          </w:p>
        </w:tc>
        <w:tc>
          <w:tcPr>
            <w:tcW w:w="224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864422" w:rsidTr="004D73D5">
        <w:tc>
          <w:tcPr>
            <w:tcW w:w="1525" w:type="dxa"/>
          </w:tcPr>
          <w:p w:rsidR="00864422" w:rsidRDefault="00864422" w:rsidP="00FB6E6D"/>
        </w:tc>
        <w:tc>
          <w:tcPr>
            <w:tcW w:w="2070" w:type="dxa"/>
          </w:tcPr>
          <w:p w:rsidR="00864422" w:rsidRDefault="00864422" w:rsidP="00FB6E6D"/>
        </w:tc>
        <w:tc>
          <w:tcPr>
            <w:tcW w:w="6570" w:type="dxa"/>
          </w:tcPr>
          <w:p w:rsidR="00864422" w:rsidRDefault="00864422" w:rsidP="00FB6E6D"/>
        </w:tc>
        <w:tc>
          <w:tcPr>
            <w:tcW w:w="1980" w:type="dxa"/>
          </w:tcPr>
          <w:p w:rsidR="00864422" w:rsidRDefault="00864422" w:rsidP="00FB6E6D"/>
        </w:tc>
        <w:tc>
          <w:tcPr>
            <w:tcW w:w="2245" w:type="dxa"/>
          </w:tcPr>
          <w:p w:rsidR="00864422" w:rsidRPr="004D73D5" w:rsidRDefault="00864422" w:rsidP="00FB6E6D"/>
        </w:tc>
      </w:tr>
      <w:tr w:rsidR="00D2212D" w:rsidTr="004D73D5">
        <w:tc>
          <w:tcPr>
            <w:tcW w:w="1525" w:type="dxa"/>
          </w:tcPr>
          <w:p w:rsidR="00D2212D" w:rsidRDefault="00D2212D" w:rsidP="00FB6E6D"/>
        </w:tc>
        <w:tc>
          <w:tcPr>
            <w:tcW w:w="2070" w:type="dxa"/>
          </w:tcPr>
          <w:p w:rsidR="00D2212D" w:rsidRDefault="00D2212D" w:rsidP="00FB6E6D"/>
        </w:tc>
        <w:tc>
          <w:tcPr>
            <w:tcW w:w="6570" w:type="dxa"/>
          </w:tcPr>
          <w:p w:rsidR="00D2212D" w:rsidRDefault="00D2212D" w:rsidP="00FB6E6D"/>
        </w:tc>
        <w:tc>
          <w:tcPr>
            <w:tcW w:w="1980" w:type="dxa"/>
          </w:tcPr>
          <w:p w:rsidR="00D2212D" w:rsidRDefault="00D2212D" w:rsidP="00FB6E6D"/>
        </w:tc>
        <w:tc>
          <w:tcPr>
            <w:tcW w:w="2245" w:type="dxa"/>
          </w:tcPr>
          <w:p w:rsidR="00D2212D" w:rsidRPr="004D73D5" w:rsidRDefault="00D2212D" w:rsidP="00FB6E6D"/>
        </w:tc>
      </w:tr>
    </w:tbl>
    <w:p w:rsidR="00647D13" w:rsidRDefault="00647D13" w:rsidP="008B4580">
      <w:pPr>
        <w:rPr>
          <w:b/>
        </w:rPr>
      </w:pPr>
    </w:p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2E5337" w:rsidTr="008634C4">
        <w:trPr>
          <w:trHeight w:val="1008"/>
        </w:trPr>
        <w:tc>
          <w:tcPr>
            <w:tcW w:w="1176" w:type="pct"/>
            <w:vAlign w:val="center"/>
          </w:tcPr>
          <w:p w:rsidR="002E5337" w:rsidRDefault="00665164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IX Gender-Based and Sexual Misconduct Administrative Regulation</w:t>
            </w:r>
          </w:p>
        </w:tc>
        <w:tc>
          <w:tcPr>
            <w:tcW w:w="604" w:type="pct"/>
            <w:vAlign w:val="center"/>
          </w:tcPr>
          <w:p w:rsidR="002E5337" w:rsidRDefault="00665164" w:rsidP="006E17BD">
            <w:r>
              <w:t>Chris Smith</w:t>
            </w:r>
          </w:p>
        </w:tc>
        <w:tc>
          <w:tcPr>
            <w:tcW w:w="487" w:type="pct"/>
            <w:vAlign w:val="center"/>
          </w:tcPr>
          <w:p w:rsidR="002E5337" w:rsidRDefault="002E5337" w:rsidP="000265DB">
            <w:pPr>
              <w:jc w:val="center"/>
            </w:pPr>
            <w:r>
              <w:t>3:</w:t>
            </w:r>
            <w:r w:rsidR="000265DB">
              <w:t>3</w:t>
            </w:r>
            <w:r>
              <w:t>0-</w:t>
            </w:r>
            <w:r w:rsidR="000265DB">
              <w:t>3</w:t>
            </w:r>
            <w:r w:rsidR="006700E1">
              <w:t>:</w:t>
            </w:r>
            <w:r w:rsidR="000265DB">
              <w:t>5</w:t>
            </w:r>
            <w:r w:rsidR="006700E1">
              <w:t>0</w:t>
            </w:r>
          </w:p>
        </w:tc>
        <w:tc>
          <w:tcPr>
            <w:tcW w:w="2212" w:type="pct"/>
            <w:vAlign w:val="center"/>
          </w:tcPr>
          <w:p w:rsidR="002E5337" w:rsidRPr="001C71C8" w:rsidRDefault="002E5337" w:rsidP="001C71C8">
            <w:pPr>
              <w:pStyle w:val="ListParagraph"/>
              <w:ind w:left="0"/>
              <w:contextualSpacing w:val="0"/>
            </w:pPr>
          </w:p>
        </w:tc>
        <w:tc>
          <w:tcPr>
            <w:tcW w:w="520" w:type="pct"/>
          </w:tcPr>
          <w:p w:rsidR="002E5337" w:rsidRPr="003F7E67" w:rsidRDefault="002354FF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8824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Discussion</w:t>
            </w:r>
          </w:p>
          <w:p w:rsidR="002E5337" w:rsidRPr="003F7E67" w:rsidRDefault="002354FF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19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Decision</w:t>
            </w:r>
          </w:p>
          <w:p w:rsidR="002E5337" w:rsidRPr="003F7E67" w:rsidRDefault="002354FF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12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Advocacy</w:t>
            </w:r>
          </w:p>
          <w:p w:rsidR="002E5337" w:rsidRPr="003F7E67" w:rsidRDefault="002354FF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464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1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Information</w:t>
            </w:r>
          </w:p>
          <w:p w:rsidR="002E5337" w:rsidRDefault="002E5337" w:rsidP="002E5337">
            <w:pPr>
              <w:rPr>
                <w:sz w:val="18"/>
                <w:szCs w:val="18"/>
              </w:rPr>
            </w:pPr>
          </w:p>
        </w:tc>
      </w:tr>
      <w:tr w:rsidR="00672515" w:rsidTr="008634C4">
        <w:trPr>
          <w:trHeight w:val="1008"/>
        </w:trPr>
        <w:tc>
          <w:tcPr>
            <w:tcW w:w="1176" w:type="pct"/>
            <w:vAlign w:val="center"/>
          </w:tcPr>
          <w:p w:rsidR="00672515" w:rsidRDefault="0008297B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ELC Facility Use Guidelines</w:t>
            </w:r>
          </w:p>
        </w:tc>
        <w:tc>
          <w:tcPr>
            <w:tcW w:w="604" w:type="pct"/>
            <w:vAlign w:val="center"/>
          </w:tcPr>
          <w:p w:rsidR="00672515" w:rsidRDefault="0008297B" w:rsidP="002E5337">
            <w:r>
              <w:t>Renee Harbor</w:t>
            </w:r>
          </w:p>
        </w:tc>
        <w:tc>
          <w:tcPr>
            <w:tcW w:w="487" w:type="pct"/>
            <w:vAlign w:val="center"/>
          </w:tcPr>
          <w:p w:rsidR="00672515" w:rsidRDefault="00D951DA" w:rsidP="000007F3">
            <w:pPr>
              <w:jc w:val="center"/>
            </w:pPr>
            <w:r>
              <w:t>4:00</w:t>
            </w:r>
            <w:r w:rsidR="007D33CF">
              <w:t>-4:</w:t>
            </w:r>
            <w:r w:rsidR="000007F3">
              <w:t>20</w:t>
            </w:r>
          </w:p>
        </w:tc>
        <w:tc>
          <w:tcPr>
            <w:tcW w:w="2212" w:type="pct"/>
            <w:vAlign w:val="center"/>
          </w:tcPr>
          <w:p w:rsidR="00672515" w:rsidRDefault="00672515" w:rsidP="002E5337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672515" w:rsidRPr="003F7E67" w:rsidRDefault="002354FF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8443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5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Discussion</w:t>
            </w:r>
          </w:p>
          <w:p w:rsidR="00672515" w:rsidRPr="003F7E67" w:rsidRDefault="002354FF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609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Decision</w:t>
            </w:r>
          </w:p>
          <w:p w:rsidR="00672515" w:rsidRPr="003F7E67" w:rsidRDefault="002354FF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824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15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Advocacy</w:t>
            </w:r>
          </w:p>
          <w:p w:rsidR="00672515" w:rsidRPr="003F7E67" w:rsidRDefault="002354FF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315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9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Information</w:t>
            </w:r>
          </w:p>
          <w:p w:rsidR="00672515" w:rsidRDefault="00672515" w:rsidP="002E5337">
            <w:pPr>
              <w:rPr>
                <w:sz w:val="18"/>
                <w:szCs w:val="18"/>
              </w:rPr>
            </w:pPr>
          </w:p>
        </w:tc>
      </w:tr>
      <w:tr w:rsidR="005A3D5F" w:rsidTr="00DE2517">
        <w:trPr>
          <w:trHeight w:val="1301"/>
        </w:trPr>
        <w:tc>
          <w:tcPr>
            <w:tcW w:w="1176" w:type="pct"/>
            <w:vAlign w:val="center"/>
          </w:tcPr>
          <w:p w:rsidR="005A3D5F" w:rsidRDefault="005A3D5F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2018/19 Tuition and Fees</w:t>
            </w:r>
          </w:p>
        </w:tc>
        <w:tc>
          <w:tcPr>
            <w:tcW w:w="604" w:type="pct"/>
            <w:vAlign w:val="center"/>
          </w:tcPr>
          <w:p w:rsidR="005A3D5F" w:rsidRDefault="005A3D5F" w:rsidP="002E5337">
            <w:r>
              <w:t>Alissa Mahar</w:t>
            </w:r>
          </w:p>
        </w:tc>
        <w:tc>
          <w:tcPr>
            <w:tcW w:w="487" w:type="pct"/>
            <w:vAlign w:val="center"/>
          </w:tcPr>
          <w:p w:rsidR="005A3D5F" w:rsidRDefault="005A3D5F" w:rsidP="000007F3">
            <w:pPr>
              <w:jc w:val="center"/>
            </w:pPr>
            <w:r>
              <w:t>4:20-4:40</w:t>
            </w:r>
          </w:p>
        </w:tc>
        <w:tc>
          <w:tcPr>
            <w:tcW w:w="2212" w:type="pct"/>
            <w:vAlign w:val="center"/>
          </w:tcPr>
          <w:p w:rsidR="005A3D5F" w:rsidRDefault="005A3D5F" w:rsidP="005A3D5F">
            <w:pPr>
              <w:pStyle w:val="ListParagraph"/>
              <w:ind w:left="360"/>
            </w:pPr>
          </w:p>
        </w:tc>
        <w:tc>
          <w:tcPr>
            <w:tcW w:w="520" w:type="pct"/>
          </w:tcPr>
          <w:p w:rsidR="005A3D5F" w:rsidRPr="003F7E67" w:rsidRDefault="005A3D5F" w:rsidP="005A3D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4553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5A3D5F" w:rsidRPr="003F7E67" w:rsidRDefault="005A3D5F" w:rsidP="005A3D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144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5A3D5F" w:rsidRPr="003F7E67" w:rsidRDefault="005A3D5F" w:rsidP="005A3D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98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5A3D5F" w:rsidRPr="003F7E67" w:rsidRDefault="005A3D5F" w:rsidP="005A3D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91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  <w:p w:rsidR="005A3D5F" w:rsidRDefault="005A3D5F" w:rsidP="002E5337">
            <w:pPr>
              <w:rPr>
                <w:sz w:val="18"/>
                <w:szCs w:val="18"/>
              </w:rPr>
            </w:pPr>
          </w:p>
        </w:tc>
      </w:tr>
      <w:tr w:rsidR="002E5337" w:rsidTr="00DE2517">
        <w:trPr>
          <w:trHeight w:val="1301"/>
        </w:trPr>
        <w:tc>
          <w:tcPr>
            <w:tcW w:w="1176" w:type="pct"/>
            <w:vAlign w:val="center"/>
          </w:tcPr>
          <w:p w:rsidR="002E5337" w:rsidRDefault="002E5337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Association Reports</w:t>
            </w:r>
          </w:p>
        </w:tc>
        <w:tc>
          <w:tcPr>
            <w:tcW w:w="604" w:type="pct"/>
            <w:vAlign w:val="center"/>
          </w:tcPr>
          <w:p w:rsidR="002E5337" w:rsidRDefault="002E5337" w:rsidP="002E5337"/>
        </w:tc>
        <w:tc>
          <w:tcPr>
            <w:tcW w:w="487" w:type="pct"/>
            <w:vAlign w:val="center"/>
          </w:tcPr>
          <w:p w:rsidR="002E5337" w:rsidRDefault="002E5337" w:rsidP="005A3D5F">
            <w:pPr>
              <w:jc w:val="center"/>
            </w:pPr>
            <w:r>
              <w:t>4:</w:t>
            </w:r>
            <w:r w:rsidR="005A3D5F">
              <w:t>4</w:t>
            </w:r>
            <w:r w:rsidR="00A7641F">
              <w:t>0</w:t>
            </w:r>
            <w:r>
              <w:t>-</w:t>
            </w:r>
            <w:r w:rsidR="005A3D5F">
              <w:t>5:00</w:t>
            </w:r>
          </w:p>
        </w:tc>
        <w:tc>
          <w:tcPr>
            <w:tcW w:w="2212" w:type="pct"/>
            <w:vAlign w:val="center"/>
          </w:tcPr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2E5337" w:rsidRPr="003F7E67" w:rsidRDefault="002354FF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9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Discussion</w:t>
            </w:r>
          </w:p>
          <w:p w:rsidR="002E5337" w:rsidRPr="003F7E67" w:rsidRDefault="002354FF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95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Decision</w:t>
            </w:r>
          </w:p>
          <w:p w:rsidR="002E5337" w:rsidRPr="003F7E67" w:rsidRDefault="002354FF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42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Advocacy</w:t>
            </w:r>
          </w:p>
          <w:p w:rsidR="002E5337" w:rsidRPr="003F7E67" w:rsidRDefault="002354FF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893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Information</w:t>
            </w:r>
          </w:p>
          <w:p w:rsidR="002E5337" w:rsidRDefault="002E5337" w:rsidP="002E5337">
            <w:pPr>
              <w:rPr>
                <w:sz w:val="18"/>
                <w:szCs w:val="18"/>
              </w:rPr>
            </w:pPr>
          </w:p>
        </w:tc>
      </w:tr>
    </w:tbl>
    <w:p w:rsidR="00FD4A6A" w:rsidRDefault="00FD4A6A"/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6D63E4" w:rsidTr="005D5B7F">
        <w:trPr>
          <w:trHeight w:val="358"/>
        </w:trPr>
        <w:tc>
          <w:tcPr>
            <w:tcW w:w="485" w:type="pct"/>
          </w:tcPr>
          <w:p w:rsidR="006D63E4" w:rsidRDefault="006D63E4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6D63E4" w:rsidRDefault="00D04673" w:rsidP="00CA4A90">
            <w:pPr>
              <w:jc w:val="center"/>
            </w:pPr>
            <w:r>
              <w:t xml:space="preserve">February </w:t>
            </w:r>
            <w:r w:rsidR="00CA4A90">
              <w:t>20</w:t>
            </w:r>
          </w:p>
        </w:tc>
        <w:tc>
          <w:tcPr>
            <w:tcW w:w="950" w:type="pct"/>
            <w:vAlign w:val="center"/>
          </w:tcPr>
          <w:p w:rsidR="006D63E4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6D63E4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6D63E4" w:rsidRDefault="006D63E4" w:rsidP="0080605E">
            <w:pPr>
              <w:jc w:val="center"/>
            </w:pPr>
            <w:r>
              <w:t>B237</w:t>
            </w:r>
            <w:r w:rsidR="0080605E">
              <w:t xml:space="preserve"> 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CA4A90" w:rsidP="00D04673">
            <w:pPr>
              <w:jc w:val="center"/>
            </w:pPr>
            <w:r>
              <w:t>March 6</w:t>
            </w:r>
          </w:p>
        </w:tc>
        <w:tc>
          <w:tcPr>
            <w:tcW w:w="950" w:type="pct"/>
            <w:vAlign w:val="center"/>
          </w:tcPr>
          <w:p w:rsidR="00496D75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496D75" w:rsidP="0080605E">
            <w:pPr>
              <w:jc w:val="center"/>
            </w:pPr>
            <w:r>
              <w:t>B237</w:t>
            </w:r>
          </w:p>
        </w:tc>
      </w:tr>
    </w:tbl>
    <w:p w:rsidR="00CC0013" w:rsidRDefault="00CC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6E56EB" w:rsidTr="00765D8C">
        <w:tc>
          <w:tcPr>
            <w:tcW w:w="7465" w:type="dxa"/>
            <w:shd w:val="clear" w:color="auto" w:fill="FFFF00"/>
          </w:tcPr>
          <w:p w:rsidR="006E56EB" w:rsidRPr="00E12FFF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Agenda Items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FFFF00"/>
          </w:tcPr>
          <w:p w:rsidR="006E56EB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to Self</w:t>
            </w:r>
          </w:p>
        </w:tc>
      </w:tr>
      <w:tr w:rsidR="0013476F" w:rsidTr="00C915A0">
        <w:trPr>
          <w:trHeight w:val="1358"/>
        </w:trPr>
        <w:tc>
          <w:tcPr>
            <w:tcW w:w="7465" w:type="dxa"/>
          </w:tcPr>
          <w:p w:rsidR="0013476F" w:rsidRDefault="0013476F"/>
        </w:tc>
        <w:tc>
          <w:tcPr>
            <w:tcW w:w="6925" w:type="dxa"/>
          </w:tcPr>
          <w:p w:rsidR="0013476F" w:rsidRDefault="0013476F" w:rsidP="006E56EB"/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C5EF4"/>
    <w:multiLevelType w:val="hybridMultilevel"/>
    <w:tmpl w:val="1E0CF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5"/>
  </w:num>
  <w:num w:numId="10">
    <w:abstractNumId w:val="20"/>
  </w:num>
  <w:num w:numId="11">
    <w:abstractNumId w:val="2"/>
  </w:num>
  <w:num w:numId="12">
    <w:abstractNumId w:val="14"/>
  </w:num>
  <w:num w:numId="13">
    <w:abstractNumId w:val="13"/>
  </w:num>
  <w:num w:numId="14">
    <w:abstractNumId w:val="18"/>
  </w:num>
  <w:num w:numId="15">
    <w:abstractNumId w:val="5"/>
  </w:num>
  <w:num w:numId="16">
    <w:abstractNumId w:val="11"/>
  </w:num>
  <w:num w:numId="17">
    <w:abstractNumId w:val="10"/>
  </w:num>
  <w:num w:numId="18">
    <w:abstractNumId w:val="19"/>
  </w:num>
  <w:num w:numId="19">
    <w:abstractNumId w:val="16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7F3"/>
    <w:rsid w:val="000021A3"/>
    <w:rsid w:val="00021F86"/>
    <w:rsid w:val="0002612D"/>
    <w:rsid w:val="000265DB"/>
    <w:rsid w:val="000434A1"/>
    <w:rsid w:val="00045B00"/>
    <w:rsid w:val="0007288F"/>
    <w:rsid w:val="000728B8"/>
    <w:rsid w:val="0007643A"/>
    <w:rsid w:val="00076880"/>
    <w:rsid w:val="00076B0A"/>
    <w:rsid w:val="0008297B"/>
    <w:rsid w:val="00092531"/>
    <w:rsid w:val="00094648"/>
    <w:rsid w:val="000A54E1"/>
    <w:rsid w:val="000B55A1"/>
    <w:rsid w:val="000C626B"/>
    <w:rsid w:val="000D0CD6"/>
    <w:rsid w:val="000D18D8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F5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76E4"/>
    <w:rsid w:val="001C519E"/>
    <w:rsid w:val="001C71C8"/>
    <w:rsid w:val="001D2948"/>
    <w:rsid w:val="001D320A"/>
    <w:rsid w:val="001D4FDC"/>
    <w:rsid w:val="001D728E"/>
    <w:rsid w:val="001E6951"/>
    <w:rsid w:val="001E7D28"/>
    <w:rsid w:val="001F106A"/>
    <w:rsid w:val="001F7994"/>
    <w:rsid w:val="00210EBC"/>
    <w:rsid w:val="00214DB9"/>
    <w:rsid w:val="00216E1E"/>
    <w:rsid w:val="00223042"/>
    <w:rsid w:val="002332A5"/>
    <w:rsid w:val="00233C00"/>
    <w:rsid w:val="00233FD5"/>
    <w:rsid w:val="002345E2"/>
    <w:rsid w:val="002346C6"/>
    <w:rsid w:val="002354FF"/>
    <w:rsid w:val="0023707B"/>
    <w:rsid w:val="002372C3"/>
    <w:rsid w:val="00240D02"/>
    <w:rsid w:val="00246505"/>
    <w:rsid w:val="002629EA"/>
    <w:rsid w:val="00265BF2"/>
    <w:rsid w:val="00265C09"/>
    <w:rsid w:val="00276E7D"/>
    <w:rsid w:val="00290F9B"/>
    <w:rsid w:val="00295D00"/>
    <w:rsid w:val="002A3420"/>
    <w:rsid w:val="002B0AB6"/>
    <w:rsid w:val="002B4F82"/>
    <w:rsid w:val="002C28A7"/>
    <w:rsid w:val="002C3680"/>
    <w:rsid w:val="002D03F9"/>
    <w:rsid w:val="002D13AE"/>
    <w:rsid w:val="002E188C"/>
    <w:rsid w:val="002E5337"/>
    <w:rsid w:val="002E6690"/>
    <w:rsid w:val="002E7D2A"/>
    <w:rsid w:val="002F5D85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6FBF"/>
    <w:rsid w:val="00347936"/>
    <w:rsid w:val="003531C9"/>
    <w:rsid w:val="00356A31"/>
    <w:rsid w:val="00356F83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B9B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D2D50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52DAE"/>
    <w:rsid w:val="00460750"/>
    <w:rsid w:val="0046654C"/>
    <w:rsid w:val="00475A55"/>
    <w:rsid w:val="00482B72"/>
    <w:rsid w:val="004835EC"/>
    <w:rsid w:val="00486068"/>
    <w:rsid w:val="00490C3C"/>
    <w:rsid w:val="00491DF2"/>
    <w:rsid w:val="00496D75"/>
    <w:rsid w:val="00496E16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26D4"/>
    <w:rsid w:val="00504811"/>
    <w:rsid w:val="00523619"/>
    <w:rsid w:val="005272EF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4254"/>
    <w:rsid w:val="005869CA"/>
    <w:rsid w:val="00586BD7"/>
    <w:rsid w:val="005A00BB"/>
    <w:rsid w:val="005A21A6"/>
    <w:rsid w:val="005A3D5F"/>
    <w:rsid w:val="005A488F"/>
    <w:rsid w:val="005B34F6"/>
    <w:rsid w:val="005B5949"/>
    <w:rsid w:val="005C114F"/>
    <w:rsid w:val="005C175D"/>
    <w:rsid w:val="005D5B7F"/>
    <w:rsid w:val="005E4608"/>
    <w:rsid w:val="005E7F35"/>
    <w:rsid w:val="005F4BA6"/>
    <w:rsid w:val="005F5C4F"/>
    <w:rsid w:val="005F70A0"/>
    <w:rsid w:val="005F76E4"/>
    <w:rsid w:val="006016A4"/>
    <w:rsid w:val="00607F76"/>
    <w:rsid w:val="00610CC1"/>
    <w:rsid w:val="00622B9F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5164"/>
    <w:rsid w:val="0066630F"/>
    <w:rsid w:val="00667BBF"/>
    <w:rsid w:val="006700E1"/>
    <w:rsid w:val="00672515"/>
    <w:rsid w:val="006816CA"/>
    <w:rsid w:val="00683D3B"/>
    <w:rsid w:val="006851BE"/>
    <w:rsid w:val="00692CF4"/>
    <w:rsid w:val="006964C2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17BD"/>
    <w:rsid w:val="006E56EB"/>
    <w:rsid w:val="006E64A1"/>
    <w:rsid w:val="006F0012"/>
    <w:rsid w:val="006F2236"/>
    <w:rsid w:val="007007E6"/>
    <w:rsid w:val="00705DFF"/>
    <w:rsid w:val="00714B03"/>
    <w:rsid w:val="007178A8"/>
    <w:rsid w:val="007227B2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62A"/>
    <w:rsid w:val="00780ED0"/>
    <w:rsid w:val="00781E46"/>
    <w:rsid w:val="00792C70"/>
    <w:rsid w:val="00792D61"/>
    <w:rsid w:val="007967EF"/>
    <w:rsid w:val="007A3BC2"/>
    <w:rsid w:val="007A5E82"/>
    <w:rsid w:val="007B311B"/>
    <w:rsid w:val="007B4D52"/>
    <w:rsid w:val="007C13C7"/>
    <w:rsid w:val="007C1E0F"/>
    <w:rsid w:val="007D09DA"/>
    <w:rsid w:val="007D33CF"/>
    <w:rsid w:val="007E138C"/>
    <w:rsid w:val="007E3810"/>
    <w:rsid w:val="007F1D30"/>
    <w:rsid w:val="007F30BD"/>
    <w:rsid w:val="007F5F0B"/>
    <w:rsid w:val="007F6AF0"/>
    <w:rsid w:val="0080605E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1BC0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3AAD"/>
    <w:rsid w:val="00925267"/>
    <w:rsid w:val="009268AB"/>
    <w:rsid w:val="00926B9C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80C79"/>
    <w:rsid w:val="0098210D"/>
    <w:rsid w:val="009A5989"/>
    <w:rsid w:val="009A678A"/>
    <w:rsid w:val="009C1E6B"/>
    <w:rsid w:val="009C4693"/>
    <w:rsid w:val="009D0904"/>
    <w:rsid w:val="009D0D10"/>
    <w:rsid w:val="009D216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6B81"/>
    <w:rsid w:val="00A47AAE"/>
    <w:rsid w:val="00A54135"/>
    <w:rsid w:val="00A54C4F"/>
    <w:rsid w:val="00A6097E"/>
    <w:rsid w:val="00A628A3"/>
    <w:rsid w:val="00A70747"/>
    <w:rsid w:val="00A755E6"/>
    <w:rsid w:val="00A7641F"/>
    <w:rsid w:val="00A93F84"/>
    <w:rsid w:val="00A951C8"/>
    <w:rsid w:val="00A9585B"/>
    <w:rsid w:val="00A96F0C"/>
    <w:rsid w:val="00AB6BC5"/>
    <w:rsid w:val="00AD1A88"/>
    <w:rsid w:val="00AD53C2"/>
    <w:rsid w:val="00AD64AA"/>
    <w:rsid w:val="00AE0E63"/>
    <w:rsid w:val="00AE376E"/>
    <w:rsid w:val="00AE57AF"/>
    <w:rsid w:val="00AF0EA6"/>
    <w:rsid w:val="00AF14C1"/>
    <w:rsid w:val="00B213CD"/>
    <w:rsid w:val="00B33678"/>
    <w:rsid w:val="00B34177"/>
    <w:rsid w:val="00B3679E"/>
    <w:rsid w:val="00B46503"/>
    <w:rsid w:val="00B50E53"/>
    <w:rsid w:val="00B511CA"/>
    <w:rsid w:val="00B73E1D"/>
    <w:rsid w:val="00B803B9"/>
    <w:rsid w:val="00B82F0D"/>
    <w:rsid w:val="00B87DD3"/>
    <w:rsid w:val="00B921E3"/>
    <w:rsid w:val="00BA089C"/>
    <w:rsid w:val="00BA3F47"/>
    <w:rsid w:val="00BB3EC6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C035A3"/>
    <w:rsid w:val="00C13278"/>
    <w:rsid w:val="00C13C2D"/>
    <w:rsid w:val="00C15638"/>
    <w:rsid w:val="00C203E4"/>
    <w:rsid w:val="00C259A4"/>
    <w:rsid w:val="00C41B55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32D0"/>
    <w:rsid w:val="00CA44E6"/>
    <w:rsid w:val="00CA4A90"/>
    <w:rsid w:val="00CB05AF"/>
    <w:rsid w:val="00CB5E1A"/>
    <w:rsid w:val="00CC0013"/>
    <w:rsid w:val="00CD4512"/>
    <w:rsid w:val="00CF224D"/>
    <w:rsid w:val="00CF4419"/>
    <w:rsid w:val="00CF6D34"/>
    <w:rsid w:val="00D019BF"/>
    <w:rsid w:val="00D04673"/>
    <w:rsid w:val="00D161E7"/>
    <w:rsid w:val="00D2212D"/>
    <w:rsid w:val="00D27D77"/>
    <w:rsid w:val="00D32DCB"/>
    <w:rsid w:val="00D340C4"/>
    <w:rsid w:val="00D3436B"/>
    <w:rsid w:val="00D36B76"/>
    <w:rsid w:val="00D4061B"/>
    <w:rsid w:val="00D40B08"/>
    <w:rsid w:val="00D44BEF"/>
    <w:rsid w:val="00D564E7"/>
    <w:rsid w:val="00D70873"/>
    <w:rsid w:val="00D725AE"/>
    <w:rsid w:val="00D7340A"/>
    <w:rsid w:val="00D778B0"/>
    <w:rsid w:val="00D84AD0"/>
    <w:rsid w:val="00D84E9E"/>
    <w:rsid w:val="00D8689B"/>
    <w:rsid w:val="00D90A8F"/>
    <w:rsid w:val="00D90BCF"/>
    <w:rsid w:val="00D951DA"/>
    <w:rsid w:val="00DA1C33"/>
    <w:rsid w:val="00DB2486"/>
    <w:rsid w:val="00DB2C68"/>
    <w:rsid w:val="00DB4CAD"/>
    <w:rsid w:val="00DC0B4B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7D91"/>
    <w:rsid w:val="00EC28B5"/>
    <w:rsid w:val="00EC3465"/>
    <w:rsid w:val="00EC5EB8"/>
    <w:rsid w:val="00EC6724"/>
    <w:rsid w:val="00EC7EA3"/>
    <w:rsid w:val="00ED0B04"/>
    <w:rsid w:val="00ED6EA5"/>
    <w:rsid w:val="00EE1F6A"/>
    <w:rsid w:val="00EE66BD"/>
    <w:rsid w:val="00EE7A30"/>
    <w:rsid w:val="00EF12F0"/>
    <w:rsid w:val="00F05A77"/>
    <w:rsid w:val="00F1029A"/>
    <w:rsid w:val="00F10903"/>
    <w:rsid w:val="00F13B9B"/>
    <w:rsid w:val="00F14131"/>
    <w:rsid w:val="00F14997"/>
    <w:rsid w:val="00F152BC"/>
    <w:rsid w:val="00F1627C"/>
    <w:rsid w:val="00F16E3B"/>
    <w:rsid w:val="00F2147D"/>
    <w:rsid w:val="00F32769"/>
    <w:rsid w:val="00F37A9A"/>
    <w:rsid w:val="00F43803"/>
    <w:rsid w:val="00F438D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2EF7"/>
    <w:rsid w:val="00F93A4B"/>
    <w:rsid w:val="00F9403E"/>
    <w:rsid w:val="00F94307"/>
    <w:rsid w:val="00F94389"/>
    <w:rsid w:val="00F94871"/>
    <w:rsid w:val="00F969F1"/>
    <w:rsid w:val="00F96C21"/>
    <w:rsid w:val="00FB23C3"/>
    <w:rsid w:val="00FB6660"/>
    <w:rsid w:val="00FC379C"/>
    <w:rsid w:val="00FC68B4"/>
    <w:rsid w:val="00FC76A6"/>
    <w:rsid w:val="00FD49E0"/>
    <w:rsid w:val="00FD4A6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99B3-63B3-437C-BE82-368180A6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10</cp:revision>
  <cp:lastPrinted>2017-09-29T22:15:00Z</cp:lastPrinted>
  <dcterms:created xsi:type="dcterms:W3CDTF">2018-01-31T22:36:00Z</dcterms:created>
  <dcterms:modified xsi:type="dcterms:W3CDTF">2018-02-05T19:47:00Z</dcterms:modified>
</cp:coreProperties>
</file>